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6B0771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178C02D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  <w:bookmarkStart w:id="0" w:name="_GoBack"/>
      <w:bookmarkEnd w:id="0"/>
    </w:p>
    <w:sectPr w:rsidR="006E2A67" w:rsidRPr="007B2AF8" w:rsidSect="000E4991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F5172" w14:textId="77777777" w:rsidR="009C4D3C" w:rsidRDefault="009C4D3C" w:rsidP="00C77227">
      <w:r>
        <w:separator/>
      </w:r>
    </w:p>
  </w:endnote>
  <w:endnote w:type="continuationSeparator" w:id="0">
    <w:p w14:paraId="1FEFB0AF" w14:textId="77777777" w:rsidR="009C4D3C" w:rsidRDefault="009C4D3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E3066" w14:textId="77777777" w:rsidR="009C4D3C" w:rsidRDefault="009C4D3C" w:rsidP="00C77227">
      <w:r>
        <w:separator/>
      </w:r>
    </w:p>
  </w:footnote>
  <w:footnote w:type="continuationSeparator" w:id="0">
    <w:p w14:paraId="1EBB7778" w14:textId="77777777" w:rsidR="009C4D3C" w:rsidRDefault="009C4D3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4991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4D3C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D51B3-F2E4-428E-A457-E19B313F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2023-03-06T00:19:00Z</dcterms:modified>
</cp:coreProperties>
</file>